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859" w:rsidRPr="00380A40" w:rsidRDefault="00D71054">
      <w:pPr>
        <w:rPr>
          <w:b/>
          <w:sz w:val="36"/>
          <w:szCs w:val="36"/>
        </w:rPr>
      </w:pPr>
      <w:bookmarkStart w:id="0" w:name="_GoBack"/>
      <w:bookmarkEnd w:id="0"/>
      <w:r w:rsidRPr="00380A40">
        <w:rPr>
          <w:b/>
          <w:sz w:val="36"/>
          <w:szCs w:val="36"/>
        </w:rPr>
        <w:t>Izrada  instalacija električnog zvona u stambenim zgradama</w:t>
      </w:r>
    </w:p>
    <w:p w:rsidR="00D71054" w:rsidRDefault="00380A40">
      <w:pPr>
        <w:rPr>
          <w:sz w:val="32"/>
          <w:szCs w:val="32"/>
        </w:rPr>
      </w:pPr>
      <w:r>
        <w:rPr>
          <w:sz w:val="32"/>
          <w:szCs w:val="32"/>
        </w:rPr>
        <w:t>Pogledati link:</w:t>
      </w:r>
    </w:p>
    <w:p w:rsidR="001102E5" w:rsidRDefault="001102E5">
      <w:pPr>
        <w:rPr>
          <w:noProof/>
          <w:sz w:val="32"/>
          <w:szCs w:val="32"/>
          <w:lang w:eastAsia="sr-Latn-RS"/>
        </w:rPr>
      </w:pPr>
      <w:r>
        <w:rPr>
          <w:noProof/>
          <w:sz w:val="32"/>
          <w:szCs w:val="32"/>
          <w:lang w:eastAsia="sr-Latn-RS"/>
        </w:rPr>
        <w:t xml:space="preserve">       </w:t>
      </w:r>
    </w:p>
    <w:p w:rsidR="00D71054" w:rsidRDefault="001102E5">
      <w:pPr>
        <w:rPr>
          <w:noProof/>
          <w:sz w:val="32"/>
          <w:szCs w:val="32"/>
          <w:lang w:eastAsia="sr-Latn-RS"/>
        </w:rPr>
      </w:pPr>
      <w:r>
        <w:rPr>
          <w:noProof/>
          <w:sz w:val="32"/>
          <w:szCs w:val="32"/>
          <w:lang w:eastAsia="sr-Latn-RS"/>
        </w:rPr>
        <w:t xml:space="preserve">          </w:t>
      </w:r>
      <w:r w:rsidR="00D71054">
        <w:rPr>
          <w:noProof/>
          <w:sz w:val="32"/>
          <w:szCs w:val="32"/>
          <w:lang w:eastAsia="sr-Latn-RS"/>
        </w:rPr>
        <w:drawing>
          <wp:inline distT="0" distB="0" distL="0" distR="0">
            <wp:extent cx="4572000" cy="3429000"/>
            <wp:effectExtent l="0" t="0" r="0" b="0"/>
            <wp:docPr id="1" name="Video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_F4bC1jfK-8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A40" w:rsidRDefault="00380A40">
      <w:pPr>
        <w:rPr>
          <w:sz w:val="32"/>
          <w:szCs w:val="32"/>
        </w:rPr>
      </w:pPr>
    </w:p>
    <w:p w:rsidR="00380A40" w:rsidRDefault="00380A40">
      <w:pPr>
        <w:rPr>
          <w:sz w:val="32"/>
          <w:szCs w:val="32"/>
        </w:rPr>
      </w:pPr>
    </w:p>
    <w:p w:rsidR="00380A40" w:rsidRDefault="00380A40">
      <w:pPr>
        <w:rPr>
          <w:sz w:val="32"/>
          <w:szCs w:val="32"/>
        </w:rPr>
      </w:pPr>
    </w:p>
    <w:p w:rsidR="00380A40" w:rsidRDefault="00380A40">
      <w:pPr>
        <w:rPr>
          <w:sz w:val="32"/>
          <w:szCs w:val="32"/>
        </w:rPr>
      </w:pPr>
      <w:r>
        <w:rPr>
          <w:sz w:val="32"/>
          <w:szCs w:val="32"/>
        </w:rPr>
        <w:t>Odgovoriti na sledeća pitanja:</w:t>
      </w:r>
    </w:p>
    <w:p w:rsidR="00380A40" w:rsidRPr="00380A40" w:rsidRDefault="00380A40" w:rsidP="00380A40">
      <w:pPr>
        <w:pStyle w:val="ListParagraph"/>
        <w:numPr>
          <w:ilvl w:val="0"/>
          <w:numId w:val="1"/>
        </w:numPr>
        <w:rPr>
          <w:sz w:val="32"/>
          <w:szCs w:val="32"/>
          <w:lang w:val="sr-Cyrl-RS"/>
        </w:rPr>
      </w:pPr>
      <w:r>
        <w:rPr>
          <w:sz w:val="32"/>
          <w:szCs w:val="32"/>
        </w:rPr>
        <w:t>Na kom principu radi kućno zvonce sa kamerom?</w:t>
      </w:r>
    </w:p>
    <w:p w:rsidR="00380A40" w:rsidRPr="00380A40" w:rsidRDefault="00380A40" w:rsidP="00380A40">
      <w:pPr>
        <w:pStyle w:val="ListParagraph"/>
        <w:numPr>
          <w:ilvl w:val="0"/>
          <w:numId w:val="1"/>
        </w:numPr>
        <w:rPr>
          <w:sz w:val="32"/>
          <w:szCs w:val="32"/>
          <w:lang w:val="sr-Cyrl-RS"/>
        </w:rPr>
      </w:pPr>
      <w:r>
        <w:rPr>
          <w:sz w:val="32"/>
          <w:szCs w:val="32"/>
        </w:rPr>
        <w:t>Šta snima noću?</w:t>
      </w:r>
    </w:p>
    <w:p w:rsidR="00380A40" w:rsidRPr="00380A40" w:rsidRDefault="00380A40" w:rsidP="00380A40">
      <w:pPr>
        <w:pStyle w:val="ListParagraph"/>
        <w:numPr>
          <w:ilvl w:val="0"/>
          <w:numId w:val="1"/>
        </w:numPr>
        <w:rPr>
          <w:sz w:val="32"/>
          <w:szCs w:val="32"/>
          <w:lang w:val="sr-Cyrl-RS"/>
        </w:rPr>
      </w:pPr>
      <w:r>
        <w:rPr>
          <w:sz w:val="32"/>
          <w:szCs w:val="32"/>
        </w:rPr>
        <w:t>Čemu služi senzor pokreta?</w:t>
      </w:r>
    </w:p>
    <w:p w:rsidR="00380A40" w:rsidRPr="00380A40" w:rsidRDefault="00380A40" w:rsidP="00380A40">
      <w:pPr>
        <w:pStyle w:val="ListParagraph"/>
        <w:numPr>
          <w:ilvl w:val="0"/>
          <w:numId w:val="1"/>
        </w:numPr>
        <w:rPr>
          <w:sz w:val="32"/>
          <w:szCs w:val="32"/>
          <w:lang w:val="sr-Cyrl-RS"/>
        </w:rPr>
      </w:pPr>
      <w:r>
        <w:rPr>
          <w:sz w:val="32"/>
          <w:szCs w:val="32"/>
        </w:rPr>
        <w:t>Gde može da se ugradi kućno zvonce sa kamerom?</w:t>
      </w:r>
    </w:p>
    <w:p w:rsidR="00380A40" w:rsidRPr="00380A40" w:rsidRDefault="00380A40" w:rsidP="00380A40">
      <w:pPr>
        <w:pStyle w:val="ListParagraph"/>
        <w:numPr>
          <w:ilvl w:val="0"/>
          <w:numId w:val="1"/>
        </w:numPr>
        <w:rPr>
          <w:sz w:val="32"/>
          <w:szCs w:val="32"/>
          <w:lang w:val="sr-Cyrl-RS"/>
        </w:rPr>
      </w:pPr>
      <w:r>
        <w:rPr>
          <w:sz w:val="32"/>
          <w:szCs w:val="32"/>
        </w:rPr>
        <w:t>Šta sadrži kućno električno zvonce?</w:t>
      </w:r>
    </w:p>
    <w:p w:rsidR="00380A40" w:rsidRDefault="00380A40" w:rsidP="00380A40">
      <w:pPr>
        <w:rPr>
          <w:sz w:val="32"/>
          <w:szCs w:val="32"/>
        </w:rPr>
      </w:pPr>
    </w:p>
    <w:p w:rsidR="00380A40" w:rsidRDefault="00380A40" w:rsidP="00380A40">
      <w:pPr>
        <w:rPr>
          <w:sz w:val="32"/>
          <w:szCs w:val="32"/>
        </w:rPr>
      </w:pPr>
    </w:p>
    <w:p w:rsidR="00380A40" w:rsidRPr="00380A40" w:rsidRDefault="00380A40" w:rsidP="00380A40">
      <w:pPr>
        <w:rPr>
          <w:sz w:val="32"/>
          <w:szCs w:val="32"/>
        </w:rPr>
      </w:pPr>
      <w:r>
        <w:rPr>
          <w:sz w:val="32"/>
          <w:szCs w:val="32"/>
        </w:rPr>
        <w:t>Odgovoriti na mail.  cecazekovic60</w:t>
      </w:r>
      <w:r w:rsidRPr="00380A40">
        <w:rPr>
          <w:sz w:val="32"/>
          <w:szCs w:val="32"/>
        </w:rPr>
        <w:t>@</w:t>
      </w:r>
      <w:r>
        <w:rPr>
          <w:sz w:val="32"/>
          <w:szCs w:val="32"/>
        </w:rPr>
        <w:t>gmail.com</w:t>
      </w:r>
    </w:p>
    <w:sectPr w:rsidR="00380A40" w:rsidRPr="00380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23346"/>
    <w:multiLevelType w:val="hybridMultilevel"/>
    <w:tmpl w:val="8A96049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3EA"/>
    <w:rsid w:val="001102E5"/>
    <w:rsid w:val="00164F8E"/>
    <w:rsid w:val="00380A40"/>
    <w:rsid w:val="00757859"/>
    <w:rsid w:val="00BC23EA"/>
    <w:rsid w:val="00D7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29E842-0151-4B6B-9CBE-424C940A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www.youtube.com/watch?v=_F4bC1jfK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Skola-9</dc:creator>
  <cp:keywords/>
  <dc:description/>
  <cp:lastModifiedBy>EtsStariGrad12 Racunar12</cp:lastModifiedBy>
  <cp:revision>2</cp:revision>
  <dcterms:created xsi:type="dcterms:W3CDTF">2020-03-31T16:49:00Z</dcterms:created>
  <dcterms:modified xsi:type="dcterms:W3CDTF">2020-03-31T16:49:00Z</dcterms:modified>
</cp:coreProperties>
</file>